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AFFB">
      <w:pPr>
        <w:spacing w:after="0" w:line="360" w:lineRule="auto"/>
        <w:jc w:val="center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 xml:space="preserve">KISI- KISI </w:t>
      </w:r>
      <w:r>
        <w:rPr>
          <w:rFonts w:ascii="Calibri" w:hAnsi="Calibri" w:eastAsia="Calibri" w:cs="Times New Roman"/>
        </w:rPr>
        <w:t xml:space="preserve">SOAL PENILAIAN SUMATIF </w:t>
      </w:r>
      <w:r>
        <w:rPr>
          <w:rFonts w:hint="default" w:ascii="Calibri" w:hAnsi="Calibri" w:eastAsia="Calibri" w:cs="Times New Roman"/>
          <w:lang w:val="en-US"/>
        </w:rPr>
        <w:t>AKHIR</w:t>
      </w:r>
      <w:r>
        <w:rPr>
          <w:rFonts w:ascii="Calibri" w:hAnsi="Calibri" w:eastAsia="Calibri" w:cs="Times New Roman"/>
        </w:rPr>
        <w:t xml:space="preserve"> </w:t>
      </w:r>
      <w:r>
        <w:rPr>
          <w:rFonts w:ascii="Calibri" w:hAnsi="Calibri" w:eastAsia="Calibri" w:cs="Times New Roman"/>
          <w:lang w:val="id-ID"/>
        </w:rPr>
        <w:t>SEMESTER GA</w:t>
      </w:r>
      <w:r>
        <w:rPr>
          <w:rFonts w:ascii="Calibri" w:hAnsi="Calibri" w:eastAsia="Calibri" w:cs="Times New Roman"/>
        </w:rPr>
        <w:t>S</w:t>
      </w:r>
      <w:r>
        <w:rPr>
          <w:rFonts w:ascii="Calibri" w:hAnsi="Calibri" w:eastAsia="Calibri" w:cs="Times New Roman"/>
          <w:lang w:val="id-ID"/>
        </w:rPr>
        <w:t>AL</w:t>
      </w:r>
    </w:p>
    <w:p w14:paraId="1F0D449F">
      <w:pPr>
        <w:spacing w:after="0" w:line="360" w:lineRule="auto"/>
        <w:jc w:val="center"/>
        <w:rPr>
          <w:rFonts w:hint="default"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id-ID"/>
        </w:rPr>
        <w:t>TH PELAJARAN 20</w:t>
      </w:r>
      <w:r>
        <w:rPr>
          <w:rFonts w:ascii="Calibri" w:hAnsi="Calibri" w:eastAsia="Calibri" w:cs="Times New Roman"/>
        </w:rPr>
        <w:t>2</w:t>
      </w:r>
      <w:r>
        <w:rPr>
          <w:rFonts w:hint="default" w:ascii="Calibri" w:hAnsi="Calibri" w:eastAsia="Calibri" w:cs="Times New Roman"/>
          <w:lang w:val="en-US"/>
        </w:rPr>
        <w:t>5</w:t>
      </w:r>
      <w:r>
        <w:rPr>
          <w:rFonts w:ascii="Calibri" w:hAnsi="Calibri" w:eastAsia="Calibri" w:cs="Times New Roman"/>
          <w:lang w:val="id-ID"/>
        </w:rPr>
        <w:t>/20</w:t>
      </w:r>
      <w:r>
        <w:rPr>
          <w:rFonts w:ascii="Calibri" w:hAnsi="Calibri" w:eastAsia="Calibri" w:cs="Times New Roman"/>
        </w:rPr>
        <w:t>2</w:t>
      </w:r>
      <w:r>
        <w:rPr>
          <w:rFonts w:hint="default" w:ascii="Calibri" w:hAnsi="Calibri" w:eastAsia="Calibri" w:cs="Times New Roman"/>
          <w:lang w:val="en-US"/>
        </w:rPr>
        <w:t>6</w:t>
      </w:r>
    </w:p>
    <w:p w14:paraId="758925D1">
      <w:pPr>
        <w:spacing w:after="0" w:line="360" w:lineRule="auto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</w:p>
    <w:p w14:paraId="75860B94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Nama Sekolah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:  SMK VETERAN </w:t>
      </w:r>
    </w:p>
    <w:p w14:paraId="18AB6AAB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Mata Pelajaran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:  Bahasa Inggris </w:t>
      </w:r>
    </w:p>
    <w:p w14:paraId="2264FC30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Kompetensi Keahlian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: Semua Kompetensi Keahlian </w:t>
      </w:r>
    </w:p>
    <w:p w14:paraId="23F1C6F9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Kelas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>: X</w:t>
      </w:r>
      <w:r>
        <w:rPr>
          <w:rFonts w:ascii="Calibri" w:hAnsi="Calibri" w:eastAsia="Calibri" w:cs="Times New Roman"/>
        </w:rPr>
        <w:t>I</w:t>
      </w:r>
    </w:p>
    <w:p w14:paraId="046ECB8F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  <w:lang w:val="id-ID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Alokasi Waktu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: </w:t>
      </w:r>
      <w:r>
        <w:rPr>
          <w:rFonts w:hint="default" w:ascii="Calibri" w:hAnsi="Calibri" w:eastAsia="Calibri" w:cs="Times New Roman"/>
          <w:lang w:val="en-US"/>
        </w:rPr>
        <w:t>90</w:t>
      </w:r>
      <w:r>
        <w:rPr>
          <w:rFonts w:ascii="Calibri" w:hAnsi="Calibri" w:eastAsia="Calibri" w:cs="Times New Roman"/>
          <w:lang w:val="id-ID"/>
        </w:rPr>
        <w:t xml:space="preserve"> Menit </w:t>
      </w:r>
    </w:p>
    <w:p w14:paraId="37C1F284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Jumlah Soal </w:t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ab/>
      </w:r>
      <w:r>
        <w:rPr>
          <w:rFonts w:ascii="Calibri" w:hAnsi="Calibri" w:eastAsia="Calibri" w:cs="Times New Roman"/>
          <w:lang w:val="id-ID"/>
        </w:rPr>
        <w:t xml:space="preserve">: </w:t>
      </w:r>
      <w:r>
        <w:rPr>
          <w:rFonts w:ascii="Calibri" w:hAnsi="Calibri" w:eastAsia="Calibri" w:cs="Times New Roman"/>
        </w:rPr>
        <w:t>10</w:t>
      </w:r>
      <w:r>
        <w:rPr>
          <w:rFonts w:ascii="Calibri" w:hAnsi="Calibri" w:eastAsia="Calibri" w:cs="Times New Roman"/>
          <w:lang w:val="id-ID"/>
        </w:rPr>
        <w:t xml:space="preserve"> </w:t>
      </w:r>
    </w:p>
    <w:p w14:paraId="6F4C4623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4050"/>
        <w:gridCol w:w="1530"/>
        <w:gridCol w:w="1008"/>
      </w:tblGrid>
      <w:tr w14:paraId="2700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96" w:type="dxa"/>
            <w:shd w:val="clear" w:color="auto" w:fill="FFC000"/>
          </w:tcPr>
          <w:p w14:paraId="70CA7B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Capaian Pembelajaran</w:t>
            </w:r>
          </w:p>
        </w:tc>
        <w:tc>
          <w:tcPr>
            <w:tcW w:w="2196" w:type="dxa"/>
            <w:shd w:val="clear" w:color="auto" w:fill="FFC000"/>
          </w:tcPr>
          <w:p w14:paraId="3099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IPK</w:t>
            </w:r>
          </w:p>
        </w:tc>
        <w:tc>
          <w:tcPr>
            <w:tcW w:w="2196" w:type="dxa"/>
            <w:shd w:val="clear" w:color="auto" w:fill="FFC000"/>
          </w:tcPr>
          <w:p w14:paraId="0581A7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</w:t>
            </w:r>
          </w:p>
        </w:tc>
        <w:tc>
          <w:tcPr>
            <w:tcW w:w="4050" w:type="dxa"/>
            <w:shd w:val="clear" w:color="auto" w:fill="FFC000"/>
          </w:tcPr>
          <w:p w14:paraId="49FC69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Indikator Soal</w:t>
            </w:r>
          </w:p>
        </w:tc>
        <w:tc>
          <w:tcPr>
            <w:tcW w:w="1530" w:type="dxa"/>
            <w:shd w:val="clear" w:color="auto" w:fill="FFC000"/>
          </w:tcPr>
          <w:p w14:paraId="23A019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Bentuk Soal</w:t>
            </w:r>
          </w:p>
        </w:tc>
        <w:tc>
          <w:tcPr>
            <w:tcW w:w="1008" w:type="dxa"/>
            <w:shd w:val="clear" w:color="auto" w:fill="FFC000"/>
          </w:tcPr>
          <w:p w14:paraId="3E7379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 Soal</w:t>
            </w:r>
          </w:p>
        </w:tc>
      </w:tr>
      <w:tr w14:paraId="4937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96" w:type="dxa"/>
          </w:tcPr>
          <w:p w14:paraId="61FCD2CB">
            <w:pPr>
              <w:spacing w:after="0" w:line="240" w:lineRule="auto"/>
            </w:pPr>
          </w:p>
          <w:p w14:paraId="5695046D">
            <w:pPr>
              <w:spacing w:after="0" w:line="240" w:lineRule="auto"/>
            </w:pPr>
            <w:r>
              <w:t>(Membaca –memirsa)</w:t>
            </w:r>
          </w:p>
          <w:p w14:paraId="0D098E72">
            <w:pPr>
              <w:spacing w:after="0" w:line="240" w:lineRule="auto"/>
            </w:pPr>
            <w:r>
              <w:t>Pada akhir fase F peserta didik membaca dan merespon berbagai macam teks seperti narasi, deskripsi, eksposisi,proedur, argumentasi.</w:t>
            </w:r>
          </w:p>
          <w:p w14:paraId="49115EE6">
            <w:pPr>
              <w:spacing w:after="0" w:line="240" w:lineRule="auto"/>
            </w:pPr>
            <w:r>
              <w:t xml:space="preserve">Mengevaluasi detil spesisifik dan inti dari berbagai macam teks, baik digital maupun cetak </w:t>
            </w:r>
          </w:p>
          <w:p w14:paraId="796DB6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196" w:type="dxa"/>
          </w:tcPr>
          <w:p w14:paraId="57BF0714">
            <w:pPr>
              <w:spacing w:after="0" w:line="240" w:lineRule="auto"/>
            </w:pPr>
          </w:p>
          <w:p w14:paraId="4EB6A01B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&gt;1Menganalisis fungsi social,struktur teks dan unsur kebahasaan  dalam teks </w:t>
            </w:r>
            <w:r>
              <w:rPr>
                <w:rFonts w:hint="default"/>
                <w:lang w:val="en-US"/>
              </w:rPr>
              <w:t>eksposisi</w:t>
            </w:r>
          </w:p>
          <w:p w14:paraId="535DFF20">
            <w:pPr>
              <w:spacing w:after="0" w:line="240" w:lineRule="auto"/>
            </w:pPr>
          </w:p>
          <w:p w14:paraId="42556479">
            <w:pPr>
              <w:spacing w:after="0" w:line="240" w:lineRule="auto"/>
            </w:pPr>
          </w:p>
          <w:p w14:paraId="3112B992">
            <w:pPr>
              <w:spacing w:after="0" w:line="240" w:lineRule="auto"/>
            </w:pPr>
          </w:p>
          <w:p w14:paraId="2FC65642">
            <w:pPr>
              <w:spacing w:after="0" w:line="240" w:lineRule="auto"/>
            </w:pPr>
          </w:p>
          <w:p w14:paraId="2A8F90C7">
            <w:pPr>
              <w:spacing w:after="0" w:line="240" w:lineRule="auto"/>
            </w:pPr>
          </w:p>
          <w:p w14:paraId="77F7A3C8">
            <w:pPr>
              <w:spacing w:after="0" w:line="240" w:lineRule="auto"/>
            </w:pPr>
          </w:p>
          <w:p w14:paraId="32DB414E">
            <w:pPr>
              <w:spacing w:after="0" w:line="240" w:lineRule="auto"/>
            </w:pPr>
          </w:p>
          <w:p w14:paraId="5E359920">
            <w:pPr>
              <w:spacing w:after="0" w:line="240" w:lineRule="auto"/>
            </w:pPr>
          </w:p>
          <w:p w14:paraId="748E41A3">
            <w:pPr>
              <w:spacing w:after="0" w:line="240" w:lineRule="auto"/>
            </w:pPr>
          </w:p>
          <w:p w14:paraId="670550D7">
            <w:pPr>
              <w:spacing w:after="0" w:line="240" w:lineRule="auto"/>
            </w:pPr>
          </w:p>
          <w:p w14:paraId="4849D94D">
            <w:pPr>
              <w:spacing w:after="0" w:line="240" w:lineRule="auto"/>
            </w:pPr>
          </w:p>
          <w:p w14:paraId="6569997C">
            <w:pPr>
              <w:spacing w:after="0" w:line="240" w:lineRule="auto"/>
            </w:pPr>
          </w:p>
          <w:p w14:paraId="76FBAC76">
            <w:pPr>
              <w:spacing w:after="0" w:line="240" w:lineRule="auto"/>
            </w:pPr>
          </w:p>
          <w:p w14:paraId="3EC64C01">
            <w:pPr>
              <w:spacing w:after="0" w:line="240" w:lineRule="auto"/>
            </w:pPr>
          </w:p>
          <w:p w14:paraId="4C25D17E">
            <w:pPr>
              <w:spacing w:after="0" w:line="240" w:lineRule="auto"/>
            </w:pPr>
          </w:p>
          <w:p w14:paraId="521E7945">
            <w:pPr>
              <w:spacing w:after="0" w:line="240" w:lineRule="auto"/>
            </w:pPr>
          </w:p>
          <w:p w14:paraId="11AF95C0">
            <w:pPr>
              <w:spacing w:after="0" w:line="240" w:lineRule="auto"/>
            </w:pPr>
          </w:p>
          <w:p w14:paraId="4321A8A5">
            <w:pPr>
              <w:spacing w:after="0" w:line="240" w:lineRule="auto"/>
            </w:pPr>
          </w:p>
          <w:p w14:paraId="3F36522D">
            <w:pPr>
              <w:spacing w:after="0" w:line="240" w:lineRule="auto"/>
            </w:pPr>
          </w:p>
          <w:p w14:paraId="4C198493">
            <w:pPr>
              <w:spacing w:after="0" w:line="240" w:lineRule="auto"/>
            </w:pPr>
          </w:p>
          <w:p w14:paraId="1BB0FC66">
            <w:pPr>
              <w:spacing w:after="0" w:line="240" w:lineRule="auto"/>
            </w:pPr>
          </w:p>
          <w:p w14:paraId="65494AE3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&gt; mengidentifikasi </w:t>
            </w:r>
            <w:r>
              <w:rPr>
                <w:rFonts w:hint="default"/>
                <w:lang w:val="en-US"/>
              </w:rPr>
              <w:t xml:space="preserve">exposition </w:t>
            </w:r>
            <w:r>
              <w:t>te</w:t>
            </w:r>
            <w:r>
              <w:rPr>
                <w:rFonts w:hint="default"/>
                <w:lang w:val="en-US"/>
              </w:rPr>
              <w:t>xt</w:t>
            </w:r>
          </w:p>
          <w:p w14:paraId="6D27DC75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37765120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6BE6B4EA">
            <w:pPr>
              <w:spacing w:after="0" w:line="240" w:lineRule="auto"/>
            </w:pPr>
          </w:p>
          <w:p w14:paraId="78A6AE83">
            <w:pPr>
              <w:spacing w:after="0" w:line="240" w:lineRule="auto"/>
            </w:pPr>
          </w:p>
          <w:p w14:paraId="216EA192">
            <w:pPr>
              <w:spacing w:after="0" w:line="240" w:lineRule="auto"/>
            </w:pPr>
          </w:p>
          <w:p w14:paraId="0F8D1BD9">
            <w:pPr>
              <w:spacing w:after="0" w:line="240" w:lineRule="auto"/>
            </w:pPr>
          </w:p>
          <w:p w14:paraId="5EB1B1DB">
            <w:pPr>
              <w:spacing w:after="0" w:line="240" w:lineRule="auto"/>
            </w:pPr>
          </w:p>
          <w:p w14:paraId="20A7D3CF">
            <w:pPr>
              <w:spacing w:after="0" w:line="240" w:lineRule="auto"/>
            </w:pPr>
          </w:p>
          <w:p w14:paraId="4799C851">
            <w:pPr>
              <w:spacing w:after="0" w:line="240" w:lineRule="auto"/>
            </w:pPr>
          </w:p>
        </w:tc>
        <w:tc>
          <w:tcPr>
            <w:tcW w:w="2196" w:type="dxa"/>
          </w:tcPr>
          <w:p w14:paraId="61F38C67">
            <w:pPr>
              <w:spacing w:after="0" w:line="240" w:lineRule="auto"/>
            </w:pPr>
          </w:p>
          <w:p w14:paraId="1780935F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Teks </w:t>
            </w:r>
            <w:r>
              <w:rPr>
                <w:rFonts w:hint="default"/>
                <w:lang w:val="en-US"/>
              </w:rPr>
              <w:t>Exposisi</w:t>
            </w:r>
          </w:p>
          <w:p w14:paraId="43F94668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(Hartatory Exposition)</w:t>
            </w:r>
          </w:p>
          <w:p w14:paraId="1F9F3C14">
            <w:pPr>
              <w:spacing w:after="0" w:line="240" w:lineRule="auto"/>
            </w:pPr>
          </w:p>
          <w:p w14:paraId="4A486A95">
            <w:pPr>
              <w:spacing w:after="0" w:line="240" w:lineRule="auto"/>
            </w:pPr>
          </w:p>
          <w:p w14:paraId="788386BD">
            <w:pPr>
              <w:spacing w:after="0" w:line="240" w:lineRule="auto"/>
            </w:pPr>
          </w:p>
          <w:p w14:paraId="03B34056">
            <w:pPr>
              <w:spacing w:after="0" w:line="240" w:lineRule="auto"/>
            </w:pPr>
          </w:p>
          <w:p w14:paraId="411F1120">
            <w:pPr>
              <w:spacing w:after="0" w:line="240" w:lineRule="auto"/>
            </w:pPr>
          </w:p>
          <w:p w14:paraId="6CB62EF4">
            <w:pPr>
              <w:spacing w:after="0" w:line="240" w:lineRule="auto"/>
            </w:pPr>
          </w:p>
          <w:p w14:paraId="4449C082">
            <w:pPr>
              <w:spacing w:after="0" w:line="240" w:lineRule="auto"/>
            </w:pPr>
          </w:p>
          <w:p w14:paraId="2A5CBDA9">
            <w:pPr>
              <w:spacing w:after="0" w:line="240" w:lineRule="auto"/>
            </w:pPr>
          </w:p>
          <w:p w14:paraId="174AB8E4">
            <w:pPr>
              <w:spacing w:after="0" w:line="240" w:lineRule="auto"/>
            </w:pPr>
          </w:p>
          <w:p w14:paraId="7D40D981">
            <w:pPr>
              <w:spacing w:after="0" w:line="240" w:lineRule="auto"/>
            </w:pPr>
          </w:p>
          <w:p w14:paraId="5960D089">
            <w:pPr>
              <w:spacing w:after="0" w:line="240" w:lineRule="auto"/>
            </w:pPr>
          </w:p>
          <w:p w14:paraId="7001CDFC">
            <w:pPr>
              <w:spacing w:after="0" w:line="240" w:lineRule="auto"/>
            </w:pPr>
          </w:p>
          <w:p w14:paraId="28432CD3">
            <w:pPr>
              <w:spacing w:after="0" w:line="240" w:lineRule="auto"/>
            </w:pPr>
          </w:p>
          <w:p w14:paraId="5E41A460">
            <w:pPr>
              <w:spacing w:after="0" w:line="240" w:lineRule="auto"/>
            </w:pPr>
          </w:p>
          <w:p w14:paraId="6C6C6EEF">
            <w:pPr>
              <w:spacing w:after="0" w:line="240" w:lineRule="auto"/>
            </w:pPr>
          </w:p>
          <w:p w14:paraId="5956F9FD">
            <w:pPr>
              <w:spacing w:after="0" w:line="240" w:lineRule="auto"/>
            </w:pPr>
          </w:p>
          <w:p w14:paraId="033F46DA">
            <w:pPr>
              <w:spacing w:after="0" w:line="240" w:lineRule="auto"/>
            </w:pPr>
          </w:p>
          <w:p w14:paraId="01758DE3">
            <w:pPr>
              <w:spacing w:after="0" w:line="240" w:lineRule="auto"/>
            </w:pPr>
          </w:p>
          <w:p w14:paraId="08FEEC5B">
            <w:pPr>
              <w:spacing w:after="0" w:line="240" w:lineRule="auto"/>
            </w:pPr>
          </w:p>
          <w:p w14:paraId="7F971031">
            <w:pPr>
              <w:spacing w:after="0" w:line="240" w:lineRule="auto"/>
            </w:pPr>
          </w:p>
          <w:p w14:paraId="202AD16B">
            <w:pPr>
              <w:spacing w:after="0" w:line="240" w:lineRule="auto"/>
            </w:pPr>
          </w:p>
          <w:p w14:paraId="7F190C73">
            <w:pPr>
              <w:spacing w:after="0" w:line="240" w:lineRule="auto"/>
            </w:pPr>
          </w:p>
          <w:p w14:paraId="783B9B0C">
            <w:pPr>
              <w:spacing w:after="0" w:line="240" w:lineRule="auto"/>
            </w:pPr>
          </w:p>
          <w:p w14:paraId="38CDB4AD">
            <w:pPr>
              <w:spacing w:after="0" w:line="240" w:lineRule="auto"/>
            </w:pPr>
            <w:bookmarkStart w:id="0" w:name="_GoBack"/>
            <w:bookmarkEnd w:id="0"/>
          </w:p>
          <w:p w14:paraId="4D80CA4B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Hartatory Exposition</w:t>
            </w:r>
          </w:p>
          <w:p w14:paraId="612E4D17">
            <w:pPr>
              <w:spacing w:after="0" w:line="240" w:lineRule="auto"/>
            </w:pPr>
          </w:p>
          <w:p w14:paraId="011F2959">
            <w:pPr>
              <w:spacing w:after="0" w:line="240" w:lineRule="auto"/>
            </w:pPr>
          </w:p>
          <w:p w14:paraId="366C62CA">
            <w:pPr>
              <w:spacing w:after="0" w:line="240" w:lineRule="auto"/>
            </w:pPr>
          </w:p>
          <w:p w14:paraId="0461EA4A">
            <w:pPr>
              <w:spacing w:after="0" w:line="240" w:lineRule="auto"/>
            </w:pPr>
          </w:p>
        </w:tc>
        <w:tc>
          <w:tcPr>
            <w:tcW w:w="4050" w:type="dxa"/>
          </w:tcPr>
          <w:p w14:paraId="392FED73">
            <w:pPr>
              <w:spacing w:after="0" w:line="240" w:lineRule="auto"/>
            </w:pPr>
          </w:p>
          <w:p w14:paraId="2627B0B2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Disajikan sebuah  teks </w:t>
            </w:r>
            <w:r>
              <w:rPr>
                <w:rFonts w:hint="default"/>
                <w:lang w:val="en-US"/>
              </w:rPr>
              <w:t>exposisi tentang exploitasi hewan untuk sirkus</w:t>
            </w:r>
            <w:r>
              <w:t xml:space="preserve">  siswa dapat men</w:t>
            </w:r>
            <w:r>
              <w:rPr>
                <w:rFonts w:hint="default"/>
                <w:lang w:val="en-US"/>
              </w:rPr>
              <w:t>emukan informasi tentang pendapat penulis ttg penggunaan hewan dlm sirkus</w:t>
            </w:r>
            <w:r>
              <w:t xml:space="preserve">  berdasarkan  informasi yang terdapat dalam tek</w:t>
            </w:r>
            <w:r>
              <w:rPr>
                <w:rFonts w:hint="default"/>
                <w:lang w:val="en-US"/>
              </w:rPr>
              <w:t>s2.</w:t>
            </w:r>
          </w:p>
          <w:p w14:paraId="7C5A92D7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Disajikan sebuah  teks </w:t>
            </w:r>
            <w:r>
              <w:rPr>
                <w:rFonts w:hint="default"/>
                <w:lang w:val="en-US"/>
              </w:rPr>
              <w:t>exposisi tentang exploitasi hewan untuk sirkus</w:t>
            </w:r>
            <w:r>
              <w:t xml:space="preserve">  siswa dapat men</w:t>
            </w:r>
            <w:r>
              <w:rPr>
                <w:rFonts w:hint="default"/>
                <w:lang w:val="en-US"/>
              </w:rPr>
              <w:t>emukan informasi tentang mengapa   hewantdak seharusnya digunakan  dlm sirkus</w:t>
            </w:r>
            <w:r>
              <w:t xml:space="preserve">  berdasarkan  informasi yang terdapat dalam tek</w:t>
            </w:r>
            <w:r>
              <w:rPr>
                <w:rFonts w:hint="default"/>
                <w:lang w:val="en-US"/>
              </w:rPr>
              <w:t>s.</w:t>
            </w:r>
          </w:p>
          <w:p w14:paraId="0C58BED8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Disajikan sebuah  teks </w:t>
            </w:r>
            <w:r>
              <w:rPr>
                <w:rFonts w:hint="default"/>
                <w:lang w:val="en-US"/>
              </w:rPr>
              <w:t>exposisi tentang exploitasi hewan untuk sirkus</w:t>
            </w:r>
            <w:r>
              <w:t xml:space="preserve">  siswa dapat men</w:t>
            </w:r>
            <w:r>
              <w:rPr>
                <w:rFonts w:hint="default"/>
                <w:lang w:val="en-US"/>
              </w:rPr>
              <w:t>emukan informasi tentang  hewan yg biasa digunkan dlm sirkus</w:t>
            </w:r>
            <w:r>
              <w:t xml:space="preserve">  berdasarkan  informasi yang terdapat dalam tek</w:t>
            </w:r>
            <w:r>
              <w:rPr>
                <w:rFonts w:hint="default"/>
                <w:lang w:val="en-US"/>
              </w:rPr>
              <w:t>s</w:t>
            </w:r>
          </w:p>
          <w:p w14:paraId="19EBF0C1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Disajikan sebuah  teks </w:t>
            </w:r>
            <w:r>
              <w:rPr>
                <w:rFonts w:hint="default"/>
                <w:lang w:val="en-US"/>
              </w:rPr>
              <w:t>exposisi tentang exploitasi hewan untuk sirkus</w:t>
            </w:r>
            <w:r>
              <w:t xml:space="preserve">  siswa dapat men</w:t>
            </w:r>
            <w:r>
              <w:rPr>
                <w:rFonts w:hint="default"/>
                <w:lang w:val="en-US"/>
              </w:rPr>
              <w:t>emukan informasi tentang kehidupan  hewan dlm sirkus</w:t>
            </w:r>
            <w:r>
              <w:t xml:space="preserve">  berdasarkan  informasi yang terdapat dalam tek</w:t>
            </w:r>
            <w:r>
              <w:rPr>
                <w:rFonts w:hint="default"/>
                <w:lang w:val="en-US"/>
              </w:rPr>
              <w:t>s</w:t>
            </w:r>
          </w:p>
          <w:p w14:paraId="67B26692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Disajikan sebuah  teks </w:t>
            </w:r>
            <w:r>
              <w:rPr>
                <w:rFonts w:hint="default"/>
                <w:lang w:val="en-US"/>
              </w:rPr>
              <w:t>exposisi tentang exploitasi hewan untuk sirkus</w:t>
            </w:r>
            <w:r>
              <w:t xml:space="preserve">  siswa dapat me</w:t>
            </w:r>
            <w:r>
              <w:rPr>
                <w:rFonts w:hint="default"/>
                <w:lang w:val="en-US"/>
              </w:rPr>
              <w:t>rekomendasikan terkait hewan dalam sirkus</w:t>
            </w:r>
            <w:r>
              <w:t xml:space="preserve">  berdasarkan  informasi yang terdapat dalam tek</w:t>
            </w:r>
            <w:r>
              <w:rPr>
                <w:rFonts w:hint="default"/>
                <w:lang w:val="en-US"/>
              </w:rPr>
              <w:t>s</w:t>
            </w:r>
          </w:p>
          <w:p w14:paraId="2333FF8D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hint="default"/>
                <w:lang w:val="en-US"/>
              </w:rPr>
              <w:t>Disajikan sebuah teks eksposisi tentang pengelolaan, mengolh sampah agar tidak mencemari lingkungan, siswa menjawab pertanyaan berdasarkan teks</w:t>
            </w:r>
          </w:p>
          <w:p w14:paraId="6B065E73">
            <w:pPr>
              <w:numPr>
                <w:numId w:val="0"/>
              </w:numPr>
              <w:spacing w:after="0" w:line="240" w:lineRule="auto"/>
            </w:pPr>
          </w:p>
          <w:p w14:paraId="56BDCC0C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Disajikan sebuah teks eksposisi tentang pengelolaan, mengolh sampah agar tidak mencemari lingkungan, siswa mencari informasi ttg jumlah sampah yg dihasilkan dlm 1 tahun  berdasarkan teks</w:t>
            </w:r>
          </w:p>
          <w:p w14:paraId="6717F52A">
            <w:pPr>
              <w:spacing w:after="0" w:line="240" w:lineRule="auto"/>
            </w:pPr>
          </w:p>
          <w:p w14:paraId="1DD6AD63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hint="default"/>
                <w:lang w:val="en-US"/>
              </w:rPr>
              <w:t>Disajikan sebuah teks eksposisi tentang pengelolaan, mengolh sampah agar tidak mencemari lingkungan, siswa dapat menemukan informasi ttg katagori sampah berdasarkan pengolahannya, berdasarkan teks</w:t>
            </w:r>
          </w:p>
          <w:p w14:paraId="0CCE437B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hint="default"/>
                <w:lang w:val="en-US"/>
              </w:rPr>
              <w:t>Disajikan sebuah teks eksposisi tentang pengelolaan, mengolh sampah agar tidak mencemari lingkungan, siswa membedakan sampah yg bisa diurai dan tidak, berdasarkan teks.</w:t>
            </w:r>
          </w:p>
          <w:p w14:paraId="52640D72"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Disajikan sebuah teks eksposisi tentang pengelolaan, mengolh sampah agar tidak mencemari lingkungan, siswa menjawab pertanyaan ttg contoh produk yg menjadi pollutan berdasarkan teks</w:t>
            </w:r>
          </w:p>
          <w:p w14:paraId="65C1635D">
            <w:pPr>
              <w:spacing w:after="0" w:line="240" w:lineRule="auto"/>
            </w:pPr>
          </w:p>
          <w:p w14:paraId="1119F2F9">
            <w:pPr>
              <w:spacing w:after="0" w:line="240" w:lineRule="auto"/>
            </w:pPr>
          </w:p>
          <w:p w14:paraId="650764CC">
            <w:pPr>
              <w:spacing w:after="0" w:line="240" w:lineRule="auto"/>
            </w:pPr>
          </w:p>
          <w:p w14:paraId="68FCBE0E">
            <w:pPr>
              <w:spacing w:after="0" w:line="240" w:lineRule="auto"/>
            </w:pPr>
          </w:p>
          <w:p w14:paraId="3524E3F3">
            <w:pPr>
              <w:spacing w:after="0" w:line="240" w:lineRule="auto"/>
            </w:pPr>
          </w:p>
        </w:tc>
        <w:tc>
          <w:tcPr>
            <w:tcW w:w="1530" w:type="dxa"/>
          </w:tcPr>
          <w:p w14:paraId="6577F539">
            <w:pPr>
              <w:spacing w:after="0" w:line="240" w:lineRule="auto"/>
            </w:pPr>
          </w:p>
          <w:p w14:paraId="27534EE5">
            <w:pPr>
              <w:spacing w:after="0" w:line="240" w:lineRule="auto"/>
            </w:pPr>
            <w:r>
              <w:t>Essay</w:t>
            </w:r>
          </w:p>
        </w:tc>
        <w:tc>
          <w:tcPr>
            <w:tcW w:w="1008" w:type="dxa"/>
          </w:tcPr>
          <w:p w14:paraId="09541AF2">
            <w:pPr>
              <w:spacing w:after="0" w:line="240" w:lineRule="auto"/>
            </w:pPr>
          </w:p>
          <w:p w14:paraId="7D08BA87">
            <w:pPr>
              <w:spacing w:after="0" w:line="240" w:lineRule="auto"/>
            </w:pPr>
            <w:r>
              <w:t>1</w:t>
            </w:r>
          </w:p>
          <w:p w14:paraId="3E9AB8C4">
            <w:pPr>
              <w:spacing w:after="0" w:line="240" w:lineRule="auto"/>
            </w:pPr>
          </w:p>
          <w:p w14:paraId="58DA2BBF">
            <w:pPr>
              <w:spacing w:after="0" w:line="240" w:lineRule="auto"/>
            </w:pPr>
          </w:p>
          <w:p w14:paraId="2C33854E">
            <w:pPr>
              <w:spacing w:after="0" w:line="240" w:lineRule="auto"/>
            </w:pPr>
          </w:p>
          <w:p w14:paraId="3EAD8381">
            <w:pPr>
              <w:spacing w:after="0" w:line="240" w:lineRule="auto"/>
            </w:pPr>
          </w:p>
          <w:p w14:paraId="693711E6">
            <w:pPr>
              <w:spacing w:after="0" w:line="240" w:lineRule="auto"/>
            </w:pPr>
          </w:p>
          <w:p w14:paraId="35A1468A">
            <w:pPr>
              <w:spacing w:after="0" w:line="240" w:lineRule="auto"/>
            </w:pPr>
          </w:p>
          <w:p w14:paraId="3A01F72D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  <w:p w14:paraId="5583538A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4DC87D2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78170EB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B4923A2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5BA72EAF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3B360A8C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</w:t>
            </w:r>
          </w:p>
          <w:p w14:paraId="04A3DDC7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6120D1E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3F64EB8D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322081B6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8C8FA87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</w:t>
            </w:r>
          </w:p>
          <w:p w14:paraId="36604C12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07E9B4F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20470933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78DB07B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EA651B8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</w:p>
          <w:p w14:paraId="0900A10B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29D023C7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4FFB0C32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435D8D2F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7D58DF02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  <w:p w14:paraId="2F2462D4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46DF7F7D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723896D5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4A46D57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  <w:p w14:paraId="78771715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2DBD75E9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7248F592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6825AF89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44875C4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5DDCC236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7C06B9CE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  <w:p w14:paraId="123CDD2B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55568CD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5BA592BB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0678E8E0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620E1109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492B41FD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</w:t>
            </w:r>
          </w:p>
          <w:p w14:paraId="2CF148DE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17C86B0D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42BD0287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6DF197C4">
            <w:pPr>
              <w:spacing w:after="0" w:line="240" w:lineRule="auto"/>
              <w:rPr>
                <w:rFonts w:hint="default"/>
                <w:lang w:val="en-US"/>
              </w:rPr>
            </w:pPr>
          </w:p>
          <w:p w14:paraId="7AB518E7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</w:p>
          <w:p w14:paraId="47A44E52">
            <w:pPr>
              <w:spacing w:after="0" w:line="240" w:lineRule="auto"/>
            </w:pPr>
          </w:p>
          <w:p w14:paraId="0F39EDDD">
            <w:pPr>
              <w:spacing w:after="0" w:line="240" w:lineRule="auto"/>
            </w:pPr>
          </w:p>
          <w:p w14:paraId="4CABAB4F">
            <w:pPr>
              <w:spacing w:after="0" w:line="240" w:lineRule="auto"/>
            </w:pPr>
          </w:p>
          <w:p w14:paraId="269A48F3">
            <w:pPr>
              <w:spacing w:after="0" w:line="240" w:lineRule="auto"/>
            </w:pPr>
          </w:p>
          <w:p w14:paraId="254C4074">
            <w:pPr>
              <w:spacing w:after="0" w:line="240" w:lineRule="auto"/>
            </w:pPr>
          </w:p>
          <w:p w14:paraId="2531CB1F">
            <w:pPr>
              <w:spacing w:after="0" w:line="240" w:lineRule="auto"/>
            </w:pPr>
          </w:p>
          <w:p w14:paraId="73E32732">
            <w:pPr>
              <w:spacing w:after="0" w:line="240" w:lineRule="auto"/>
            </w:pPr>
          </w:p>
          <w:p w14:paraId="4A7E5E77">
            <w:pPr>
              <w:spacing w:after="0" w:line="240" w:lineRule="auto"/>
            </w:pPr>
          </w:p>
          <w:p w14:paraId="482F8659">
            <w:pPr>
              <w:spacing w:after="0" w:line="240" w:lineRule="auto"/>
            </w:pPr>
            <w:r>
              <w:rPr>
                <w:rFonts w:hint="default"/>
                <w:lang w:val="en-US"/>
              </w:rPr>
              <w:t>6</w:t>
            </w:r>
            <w:r>
              <w:t>-10</w:t>
            </w:r>
          </w:p>
        </w:tc>
      </w:tr>
    </w:tbl>
    <w:p w14:paraId="7AF4CD77">
      <w:pPr>
        <w:tabs>
          <w:tab w:val="left" w:pos="3600"/>
        </w:tabs>
        <w:spacing w:after="0" w:line="240" w:lineRule="auto"/>
        <w:rPr>
          <w:rFonts w:ascii="Calibri" w:hAnsi="Calibri" w:eastAsia="Calibri" w:cs="Times New Roman"/>
        </w:rPr>
      </w:pPr>
    </w:p>
    <w:p w14:paraId="28DFE656">
      <w:pPr>
        <w:tabs>
          <w:tab w:val="left" w:pos="3600"/>
        </w:tabs>
      </w:pPr>
    </w:p>
    <w:p w14:paraId="3548EAD8">
      <w:pPr>
        <w:tabs>
          <w:tab w:val="left" w:pos="3600"/>
        </w:tabs>
        <w:rPr>
          <w:rFonts w:hint="default"/>
          <w:lang w:val="en-US"/>
        </w:rPr>
      </w:pPr>
      <w:r>
        <w:t xml:space="preserve">Mengetahui,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Pekalongan,  </w:t>
      </w:r>
      <w:r>
        <w:rPr>
          <w:rFonts w:hint="default"/>
          <w:lang w:val="en-US"/>
        </w:rPr>
        <w:t>November</w:t>
      </w:r>
      <w:r>
        <w:t xml:space="preserve"> 202</w:t>
      </w:r>
      <w:r>
        <w:rPr>
          <w:rFonts w:hint="default"/>
          <w:lang w:val="en-US"/>
        </w:rPr>
        <w:t>5</w:t>
      </w:r>
    </w:p>
    <w:p w14:paraId="0A1F67D3">
      <w:pPr>
        <w:tabs>
          <w:tab w:val="left" w:pos="3600"/>
        </w:tabs>
      </w:pPr>
      <w:r>
        <w:t xml:space="preserve">Kepala Sekolah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Guru Mata Pelajaran</w:t>
      </w:r>
    </w:p>
    <w:p w14:paraId="7EB08348">
      <w:pPr>
        <w:tabs>
          <w:tab w:val="left" w:pos="3600"/>
        </w:tabs>
      </w:pPr>
    </w:p>
    <w:p w14:paraId="7B69B812">
      <w:pPr>
        <w:tabs>
          <w:tab w:val="left" w:pos="3600"/>
        </w:tabs>
      </w:pPr>
    </w:p>
    <w:p w14:paraId="6BFB578D">
      <w:pPr>
        <w:tabs>
          <w:tab w:val="left" w:pos="3600"/>
        </w:tabs>
      </w:pPr>
      <w:r>
        <w:t xml:space="preserve">SH.Nugrahenny,S.Pd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Miftahul Jannah, S. Pd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34943"/>
    <w:multiLevelType w:val="singleLevel"/>
    <w:tmpl w:val="593349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A0"/>
    <w:rsid w:val="00020A86"/>
    <w:rsid w:val="00072FA0"/>
    <w:rsid w:val="00075331"/>
    <w:rsid w:val="00103C1E"/>
    <w:rsid w:val="001E273D"/>
    <w:rsid w:val="00252E00"/>
    <w:rsid w:val="003674DD"/>
    <w:rsid w:val="004546D9"/>
    <w:rsid w:val="005B3822"/>
    <w:rsid w:val="00627913"/>
    <w:rsid w:val="00631EA0"/>
    <w:rsid w:val="00744FDA"/>
    <w:rsid w:val="00745236"/>
    <w:rsid w:val="00846F33"/>
    <w:rsid w:val="00E476DA"/>
    <w:rsid w:val="00FF4110"/>
    <w:rsid w:val="20823C4B"/>
    <w:rsid w:val="6444165F"/>
    <w:rsid w:val="6E3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1115</Characters>
  <Lines>9</Lines>
  <Paragraphs>2</Paragraphs>
  <TotalTime>19</TotalTime>
  <ScaleCrop>false</ScaleCrop>
  <LinksUpToDate>false</LinksUpToDate>
  <CharactersWithSpaces>1308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2020-10-26T01:40:00Z</dcterms:created>
  <dc:creator>smkvet100</dc:creator>
  <cp:lastModifiedBy>miftahul jannah</cp:lastModifiedBy>
  <dcterms:modified xsi:type="dcterms:W3CDTF">2025-11-10T16:26:56Z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2B0638CBA41F42D2AE8DA9FD454A784C_12</vt:lpwstr>
  </property>
</Properties>
</file>